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BC18A" w14:textId="77777777" w:rsidR="00EB05A1" w:rsidRDefault="00EB15EB">
      <w:pPr>
        <w:pStyle w:val="Heading1"/>
      </w:pPr>
      <w:r>
        <w:t>TRIAL USE CONTRACT REQUEST FORM</w:t>
      </w:r>
    </w:p>
    <w:p w14:paraId="3DACA2F3" w14:textId="77777777" w:rsidR="00EB05A1" w:rsidRDefault="00EB15EB">
      <w:pPr>
        <w:spacing w:after="360"/>
      </w:pPr>
      <w:r>
        <w:pict w14:anchorId="0775E42E">
          <v:rect id="_x0000_i1025" style="width:0;height:1.5pt" o:hralign="center" o:hrstd="t" o:hr="t" fillcolor="#a0a0a0" stroked="f"/>
        </w:pict>
      </w:r>
    </w:p>
    <w:p w14:paraId="22F4199F" w14:textId="77777777" w:rsidR="00EB05A1" w:rsidRDefault="00EB15EB">
      <w:r>
        <w:t>This form is intended to gather information to evaluate and approve requests for Trial Use Contracts (a.k.a. pilot programs) in compliance with the Utah Procurement Code.</w:t>
      </w:r>
    </w:p>
    <w:p w14:paraId="0987BE55" w14:textId="77777777" w:rsidR="00EB05A1" w:rsidRDefault="00EB15EB">
      <w:r>
        <w:t>If you have any questions, please contact the Purchasing Department (801-567-8710).</w:t>
      </w:r>
    </w:p>
    <w:p w14:paraId="379D86FD" w14:textId="77777777" w:rsidR="00EB05A1" w:rsidRDefault="00EB15EB">
      <w:pPr>
        <w:pStyle w:val="Heading2"/>
      </w:pPr>
      <w:r>
        <w:t>A</w:t>
      </w:r>
      <w:r>
        <w:t>BOUT TRIAL USE CONTRACTS</w:t>
      </w:r>
    </w:p>
    <w:p w14:paraId="31507605" w14:textId="77777777" w:rsidR="00EB05A1" w:rsidRDefault="00EB15EB">
      <w:r>
        <w:t xml:space="preserve">Trial Use Contracts must comply with the Utah Procurement Code. Read the code text to ensure your requested trial will comply with </w:t>
      </w:r>
      <w:hyperlink r:id="rId7">
        <w:r>
          <w:rPr>
            <w:color w:val="0563C1"/>
            <w:u w:val="single"/>
          </w:rPr>
          <w:t>Utah Procurement Code 63G-6a-802.3, “Trial Use Contracts.”</w:t>
        </w:r>
      </w:hyperlink>
      <w:r>
        <w:t xml:space="preserve"> </w:t>
      </w:r>
    </w:p>
    <w:p w14:paraId="76CC7D0C" w14:textId="77777777" w:rsidR="00EB05A1" w:rsidRDefault="00EB15EB">
      <w:r>
        <w:t>In addition:</w:t>
      </w:r>
    </w:p>
    <w:p w14:paraId="1DE63065" w14:textId="77777777" w:rsidR="00EB05A1" w:rsidRDefault="00EB15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A Trial Use Contract is strictly for a temporary </w:t>
      </w:r>
      <w:r>
        <w:t>agreement or arrangement</w:t>
      </w:r>
      <w:r>
        <w:rPr>
          <w:color w:val="000000"/>
        </w:rPr>
        <w:t xml:space="preserve">. </w:t>
      </w:r>
    </w:p>
    <w:p w14:paraId="22DB500F" w14:textId="77777777" w:rsidR="00EB05A1" w:rsidRDefault="00EB15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>A Trial Use Contract agreement should be in place before beginning a trial use period, eve</w:t>
      </w:r>
      <w:r>
        <w:rPr>
          <w:color w:val="000000"/>
        </w:rPr>
        <w:t xml:space="preserve">n if there is no cost associated with the trial use. </w:t>
      </w:r>
    </w:p>
    <w:p w14:paraId="529B2039" w14:textId="77777777" w:rsidR="00EB05A1" w:rsidRDefault="00EB15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>A Trial Use Contract will terminate upon completion of the trial use period. The trial use period may not exceed twenty-four (24) months.</w:t>
      </w:r>
    </w:p>
    <w:p w14:paraId="242FFD35" w14:textId="77777777" w:rsidR="00EB05A1" w:rsidRDefault="00EB15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A Trial Use Contract </w:t>
      </w:r>
      <w:r>
        <w:rPr>
          <w:b/>
          <w:bCs/>
          <w:i/>
          <w:iCs/>
          <w:color w:val="000000"/>
        </w:rPr>
        <w:t>cannot</w:t>
      </w:r>
      <w:r>
        <w:rPr>
          <w:color w:val="000000"/>
        </w:rPr>
        <w:t xml:space="preserve"> replace a standard procurement proce</w:t>
      </w:r>
      <w:r>
        <w:rPr>
          <w:color w:val="000000"/>
        </w:rPr>
        <w:t xml:space="preserve">ss. </w:t>
      </w:r>
    </w:p>
    <w:p w14:paraId="60118D34" w14:textId="77777777" w:rsidR="00EB05A1" w:rsidRDefault="00EB15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</w:rPr>
      </w:pPr>
      <w:r>
        <w:rPr>
          <w:color w:val="000000"/>
        </w:rPr>
        <w:t>A Trial Use Contract will not result in a Sole Source determination. Any request for a Sole Source must be submitted to Purchasing separately.</w:t>
      </w:r>
    </w:p>
    <w:p w14:paraId="1C62F183" w14:textId="77777777" w:rsidR="00EB05A1" w:rsidRDefault="00EB15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Jordan School District is not obligated to make a purchase after a </w:t>
      </w:r>
      <w:r>
        <w:t>T</w:t>
      </w:r>
      <w:r>
        <w:rPr>
          <w:color w:val="000000"/>
        </w:rPr>
        <w:t xml:space="preserve">rial </w:t>
      </w:r>
      <w:r>
        <w:t>U</w:t>
      </w:r>
      <w:r>
        <w:rPr>
          <w:color w:val="000000"/>
        </w:rPr>
        <w:t xml:space="preserve">se </w:t>
      </w:r>
      <w:r>
        <w:t>C</w:t>
      </w:r>
      <w:r>
        <w:rPr>
          <w:color w:val="000000"/>
        </w:rPr>
        <w:t>ontract, regardless of the trial use results.</w:t>
      </w:r>
    </w:p>
    <w:p w14:paraId="1AD7FE77" w14:textId="77777777" w:rsidR="00EB05A1" w:rsidRDefault="00EB15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Any purchase of </w:t>
      </w:r>
      <w:r>
        <w:rPr>
          <w:b/>
          <w:bCs/>
          <w:color w:val="000000"/>
        </w:rPr>
        <w:t>$80,000</w:t>
      </w:r>
      <w:r>
        <w:rPr>
          <w:color w:val="000000"/>
        </w:rPr>
        <w:t xml:space="preserve"> or more must be approved by the JSD Board of Education.</w:t>
      </w:r>
    </w:p>
    <w:p w14:paraId="6B49E6D5" w14:textId="77777777" w:rsidR="00EB05A1" w:rsidRDefault="00EB15EB">
      <w:pPr>
        <w:pStyle w:val="Heading2"/>
      </w:pPr>
      <w:r>
        <w:t>FORM INSTRUCTIONS</w:t>
      </w:r>
    </w:p>
    <w:p w14:paraId="0D295DC9" w14:textId="77777777" w:rsidR="00EB05A1" w:rsidRDefault="00EB15EB">
      <w:pPr>
        <w:spacing w:after="360"/>
      </w:pPr>
      <w:r>
        <w:t xml:space="preserve">Fill out Sections I through IV in detail. Once completed, email the form to the appropriate </w:t>
      </w:r>
      <w:hyperlink r:id="rId8">
        <w:r>
          <w:rPr>
            <w:color w:val="0563C1"/>
            <w:u w:val="single"/>
          </w:rPr>
          <w:t>Buyer in the Purchasing Department</w:t>
        </w:r>
      </w:hyperlink>
      <w:r>
        <w:t xml:space="preserve">. Purchasing will follow up for additional information </w:t>
      </w:r>
      <w:r>
        <w:t xml:space="preserve">if needed. </w:t>
      </w: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5"/>
        <w:gridCol w:w="5755"/>
      </w:tblGrid>
      <w:tr w:rsidR="00EB05A1" w14:paraId="19478E6E" w14:textId="77777777">
        <w:tc>
          <w:tcPr>
            <w:tcW w:w="9350" w:type="dxa"/>
            <w:gridSpan w:val="2"/>
            <w:shd w:val="clear" w:color="auto" w:fill="9BD4FF"/>
            <w:vAlign w:val="center"/>
          </w:tcPr>
          <w:p w14:paraId="06FFAAC9" w14:textId="77777777" w:rsidR="00EB05A1" w:rsidRDefault="00EB15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REQUESTER INFORMATION</w:t>
            </w:r>
          </w:p>
        </w:tc>
      </w:tr>
      <w:tr w:rsidR="00EB05A1" w14:paraId="0E1DF9A9" w14:textId="77777777">
        <w:trPr>
          <w:cantSplit/>
        </w:trPr>
        <w:tc>
          <w:tcPr>
            <w:tcW w:w="3595" w:type="dxa"/>
            <w:shd w:val="clear" w:color="auto" w:fill="E7E6E6"/>
          </w:tcPr>
          <w:p w14:paraId="692FC848" w14:textId="77777777" w:rsidR="00EB05A1" w:rsidRDefault="00EB15EB">
            <w:pPr>
              <w:spacing w:after="120"/>
              <w:ind w:left="-30"/>
            </w:pPr>
            <w:r>
              <w:t>Date:</w:t>
            </w:r>
          </w:p>
        </w:tc>
        <w:tc>
          <w:tcPr>
            <w:tcW w:w="5755" w:type="dxa"/>
          </w:tcPr>
          <w:p w14:paraId="69236671" w14:textId="77777777" w:rsidR="00EB05A1" w:rsidRDefault="00EB05A1"/>
        </w:tc>
      </w:tr>
      <w:tr w:rsidR="00EB05A1" w14:paraId="34E1EC23" w14:textId="77777777">
        <w:trPr>
          <w:cantSplit/>
        </w:trPr>
        <w:tc>
          <w:tcPr>
            <w:tcW w:w="3595" w:type="dxa"/>
            <w:shd w:val="clear" w:color="auto" w:fill="E7E6E6"/>
          </w:tcPr>
          <w:p w14:paraId="2EFF7E7E" w14:textId="77777777" w:rsidR="00EB05A1" w:rsidRDefault="00EB15EB">
            <w:pPr>
              <w:spacing w:after="120"/>
              <w:ind w:left="-30"/>
            </w:pPr>
            <w:r>
              <w:t>School/Department:</w:t>
            </w:r>
          </w:p>
        </w:tc>
        <w:tc>
          <w:tcPr>
            <w:tcW w:w="5755" w:type="dxa"/>
          </w:tcPr>
          <w:p w14:paraId="1AA48729" w14:textId="77777777" w:rsidR="00EB05A1" w:rsidRDefault="00EB05A1"/>
        </w:tc>
      </w:tr>
      <w:tr w:rsidR="00EB05A1" w14:paraId="35668C2E" w14:textId="77777777">
        <w:trPr>
          <w:cantSplit/>
        </w:trPr>
        <w:tc>
          <w:tcPr>
            <w:tcW w:w="3595" w:type="dxa"/>
            <w:shd w:val="clear" w:color="auto" w:fill="E7E6E6"/>
          </w:tcPr>
          <w:p w14:paraId="5A2CD60D" w14:textId="77777777" w:rsidR="00EB05A1" w:rsidRDefault="00EB15EB">
            <w:pPr>
              <w:spacing w:after="120"/>
              <w:ind w:left="-30"/>
            </w:pPr>
            <w:r>
              <w:t>Contact name and title:</w:t>
            </w:r>
          </w:p>
        </w:tc>
        <w:tc>
          <w:tcPr>
            <w:tcW w:w="5755" w:type="dxa"/>
          </w:tcPr>
          <w:p w14:paraId="051C9AAD" w14:textId="77777777" w:rsidR="00EB05A1" w:rsidRDefault="00EB05A1"/>
        </w:tc>
      </w:tr>
      <w:tr w:rsidR="00EB05A1" w14:paraId="73763E97" w14:textId="77777777">
        <w:trPr>
          <w:cantSplit/>
        </w:trPr>
        <w:tc>
          <w:tcPr>
            <w:tcW w:w="3595" w:type="dxa"/>
            <w:shd w:val="clear" w:color="auto" w:fill="E7E6E6"/>
          </w:tcPr>
          <w:p w14:paraId="3A1C966E" w14:textId="77777777" w:rsidR="00EB05A1" w:rsidRDefault="00EB15EB">
            <w:pPr>
              <w:spacing w:after="120"/>
              <w:ind w:left="-30"/>
            </w:pPr>
            <w:r>
              <w:t>Email address:</w:t>
            </w:r>
          </w:p>
        </w:tc>
        <w:tc>
          <w:tcPr>
            <w:tcW w:w="5755" w:type="dxa"/>
          </w:tcPr>
          <w:p w14:paraId="75C3CC01" w14:textId="77777777" w:rsidR="00EB05A1" w:rsidRDefault="00EB05A1"/>
        </w:tc>
      </w:tr>
      <w:tr w:rsidR="00EB05A1" w14:paraId="52C3E956" w14:textId="77777777">
        <w:trPr>
          <w:cantSplit/>
        </w:trPr>
        <w:tc>
          <w:tcPr>
            <w:tcW w:w="3595" w:type="dxa"/>
            <w:shd w:val="clear" w:color="auto" w:fill="E7E6E6"/>
          </w:tcPr>
          <w:p w14:paraId="1A4C2D5B" w14:textId="77777777" w:rsidR="00EB05A1" w:rsidRDefault="00EB15EB">
            <w:pPr>
              <w:spacing w:after="120"/>
              <w:ind w:left="-30"/>
            </w:pPr>
            <w:r>
              <w:t>Phone number:</w:t>
            </w:r>
          </w:p>
        </w:tc>
        <w:tc>
          <w:tcPr>
            <w:tcW w:w="5755" w:type="dxa"/>
          </w:tcPr>
          <w:p w14:paraId="7774B154" w14:textId="77777777" w:rsidR="00EB05A1" w:rsidRDefault="00EB05A1"/>
        </w:tc>
      </w:tr>
      <w:tr w:rsidR="00EB05A1" w14:paraId="3DAFF5E2" w14:textId="77777777">
        <w:trPr>
          <w:cantSplit/>
        </w:trPr>
        <w:tc>
          <w:tcPr>
            <w:tcW w:w="9350" w:type="dxa"/>
            <w:gridSpan w:val="2"/>
            <w:shd w:val="clear" w:color="auto" w:fill="9BD4FF"/>
          </w:tcPr>
          <w:p w14:paraId="40DB71F7" w14:textId="77777777" w:rsidR="00EB05A1" w:rsidRDefault="00EB15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TRIAL USE PURPOSE</w:t>
            </w:r>
          </w:p>
        </w:tc>
      </w:tr>
      <w:tr w:rsidR="00EB05A1" w14:paraId="1A382F12" w14:textId="77777777">
        <w:trPr>
          <w:cantSplit/>
        </w:trPr>
        <w:tc>
          <w:tcPr>
            <w:tcW w:w="3595" w:type="dxa"/>
            <w:shd w:val="clear" w:color="auto" w:fill="E7E6E6"/>
          </w:tcPr>
          <w:p w14:paraId="2278C12F" w14:textId="77777777" w:rsidR="00EB05A1" w:rsidRDefault="00EB15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0"/>
              <w:jc w:val="left"/>
            </w:pPr>
            <w:r>
              <w:rPr>
                <w:color w:val="000000"/>
              </w:rPr>
              <w:t xml:space="preserve">What is the purpose of the </w:t>
            </w:r>
            <w:r>
              <w:t>Trial Use Contract</w:t>
            </w:r>
            <w:r>
              <w:rPr>
                <w:color w:val="000000"/>
              </w:rPr>
              <w:t>? Why is a trial necessary?</w:t>
            </w:r>
          </w:p>
        </w:tc>
        <w:tc>
          <w:tcPr>
            <w:tcW w:w="5755" w:type="dxa"/>
          </w:tcPr>
          <w:p w14:paraId="0D97F900" w14:textId="77777777" w:rsidR="00EB05A1" w:rsidRDefault="00EB05A1">
            <w:pPr>
              <w:jc w:val="left"/>
            </w:pPr>
          </w:p>
        </w:tc>
      </w:tr>
      <w:tr w:rsidR="00EB05A1" w14:paraId="6FAEE7E6" w14:textId="77777777">
        <w:trPr>
          <w:cantSplit/>
        </w:trPr>
        <w:tc>
          <w:tcPr>
            <w:tcW w:w="3595" w:type="dxa"/>
            <w:shd w:val="clear" w:color="auto" w:fill="E7E6E6"/>
          </w:tcPr>
          <w:p w14:paraId="7872969C" w14:textId="77777777" w:rsidR="00EB05A1" w:rsidRDefault="00EB15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0"/>
              <w:jc w:val="left"/>
            </w:pPr>
            <w:r>
              <w:rPr>
                <w:color w:val="000000"/>
              </w:rPr>
              <w:lastRenderedPageBreak/>
              <w:t>What will be evaluated during the trial use (performance, compatibility, novel use case, etc.)?</w:t>
            </w:r>
          </w:p>
        </w:tc>
        <w:tc>
          <w:tcPr>
            <w:tcW w:w="5755" w:type="dxa"/>
          </w:tcPr>
          <w:p w14:paraId="5F08CD0A" w14:textId="77777777" w:rsidR="00EB05A1" w:rsidRDefault="00EB05A1">
            <w:pPr>
              <w:jc w:val="left"/>
            </w:pPr>
          </w:p>
        </w:tc>
      </w:tr>
      <w:tr w:rsidR="00EB05A1" w14:paraId="6E0279F4" w14:textId="77777777">
        <w:trPr>
          <w:cantSplit/>
        </w:trPr>
        <w:tc>
          <w:tcPr>
            <w:tcW w:w="3595" w:type="dxa"/>
            <w:shd w:val="clear" w:color="auto" w:fill="E7E6E6"/>
          </w:tcPr>
          <w:p w14:paraId="240358A5" w14:textId="77777777" w:rsidR="00EB05A1" w:rsidRDefault="00EB15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0"/>
              <w:jc w:val="left"/>
            </w:pPr>
            <w:r>
              <w:rPr>
                <w:color w:val="000000"/>
              </w:rPr>
              <w:t xml:space="preserve">What vendor(s) would you suggest for a </w:t>
            </w:r>
            <w:r>
              <w:t>Trial Use Contract</w:t>
            </w:r>
            <w:r>
              <w:rPr>
                <w:color w:val="000000"/>
              </w:rPr>
              <w:t xml:space="preserve">? </w:t>
            </w:r>
          </w:p>
        </w:tc>
        <w:tc>
          <w:tcPr>
            <w:tcW w:w="5755" w:type="dxa"/>
          </w:tcPr>
          <w:p w14:paraId="2F6C6F9C" w14:textId="77777777" w:rsidR="00EB05A1" w:rsidRDefault="00EB05A1">
            <w:pPr>
              <w:jc w:val="left"/>
            </w:pPr>
          </w:p>
        </w:tc>
      </w:tr>
      <w:tr w:rsidR="00EB05A1" w14:paraId="64F6722E" w14:textId="77777777">
        <w:trPr>
          <w:cantSplit/>
        </w:trPr>
        <w:tc>
          <w:tcPr>
            <w:tcW w:w="3595" w:type="dxa"/>
            <w:shd w:val="clear" w:color="auto" w:fill="E7E6E6"/>
          </w:tcPr>
          <w:p w14:paraId="700D6E03" w14:textId="77777777" w:rsidR="00EB05A1" w:rsidRDefault="00EB15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0"/>
              <w:jc w:val="left"/>
            </w:pPr>
            <w:r>
              <w:rPr>
                <w:color w:val="000000"/>
              </w:rPr>
              <w:t xml:space="preserve">How did you identify this particular vendor or product/service for trial use? </w:t>
            </w:r>
          </w:p>
        </w:tc>
        <w:tc>
          <w:tcPr>
            <w:tcW w:w="5755" w:type="dxa"/>
          </w:tcPr>
          <w:p w14:paraId="4E426A57" w14:textId="77777777" w:rsidR="00EB05A1" w:rsidRDefault="00EB05A1">
            <w:pPr>
              <w:jc w:val="left"/>
            </w:pPr>
          </w:p>
        </w:tc>
      </w:tr>
      <w:tr w:rsidR="00EB05A1" w14:paraId="73E1894B" w14:textId="77777777">
        <w:trPr>
          <w:cantSplit/>
        </w:trPr>
        <w:tc>
          <w:tcPr>
            <w:tcW w:w="3595" w:type="dxa"/>
            <w:shd w:val="clear" w:color="auto" w:fill="E7E6E6"/>
          </w:tcPr>
          <w:p w14:paraId="5D874219" w14:textId="77777777" w:rsidR="00EB05A1" w:rsidRDefault="00EB15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0"/>
              <w:jc w:val="left"/>
            </w:pPr>
            <w:r>
              <w:rPr>
                <w:color w:val="000000"/>
              </w:rPr>
              <w:t xml:space="preserve">Are there other vendors, products/services, or contracts that could meet this need? </w:t>
            </w:r>
          </w:p>
        </w:tc>
        <w:tc>
          <w:tcPr>
            <w:tcW w:w="5755" w:type="dxa"/>
          </w:tcPr>
          <w:p w14:paraId="28FFAECC" w14:textId="77777777" w:rsidR="00EB05A1" w:rsidRDefault="00EB05A1">
            <w:pPr>
              <w:jc w:val="left"/>
            </w:pPr>
          </w:p>
        </w:tc>
      </w:tr>
      <w:tr w:rsidR="00EB05A1" w14:paraId="415C05B7" w14:textId="77777777">
        <w:trPr>
          <w:cantSplit/>
        </w:trPr>
        <w:tc>
          <w:tcPr>
            <w:tcW w:w="9350" w:type="dxa"/>
            <w:gridSpan w:val="2"/>
            <w:shd w:val="clear" w:color="auto" w:fill="9BD4FF"/>
          </w:tcPr>
          <w:p w14:paraId="2E5D0380" w14:textId="77777777" w:rsidR="00EB05A1" w:rsidRDefault="00EB15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TRIAL USE PERIOD AND SCOPE</w:t>
            </w:r>
          </w:p>
        </w:tc>
      </w:tr>
      <w:tr w:rsidR="00EB05A1" w14:paraId="1637AAF5" w14:textId="77777777">
        <w:trPr>
          <w:cantSplit/>
        </w:trPr>
        <w:tc>
          <w:tcPr>
            <w:tcW w:w="3595" w:type="dxa"/>
            <w:shd w:val="clear" w:color="auto" w:fill="E7E6E6"/>
          </w:tcPr>
          <w:p w14:paraId="02540A83" w14:textId="77777777" w:rsidR="00EB05A1" w:rsidRDefault="00E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jc w:val="left"/>
            </w:pPr>
            <w:r>
              <w:t xml:space="preserve">1.  </w:t>
            </w:r>
            <w:r>
              <w:rPr>
                <w:color w:val="000000"/>
              </w:rPr>
              <w:t xml:space="preserve">What is the minimum time period necessary to test the product/service? </w:t>
            </w:r>
            <w:r>
              <w:br/>
              <w:t>Trial use contracts may not exceed 24 months.</w:t>
            </w:r>
          </w:p>
        </w:tc>
        <w:tc>
          <w:tcPr>
            <w:tcW w:w="5755" w:type="dxa"/>
          </w:tcPr>
          <w:p w14:paraId="6D23EC93" w14:textId="77777777" w:rsidR="00EB05A1" w:rsidRDefault="00EB05A1">
            <w:pPr>
              <w:jc w:val="left"/>
            </w:pPr>
          </w:p>
        </w:tc>
      </w:tr>
      <w:tr w:rsidR="00EB05A1" w14:paraId="427A793E" w14:textId="77777777">
        <w:trPr>
          <w:cantSplit/>
        </w:trPr>
        <w:tc>
          <w:tcPr>
            <w:tcW w:w="3595" w:type="dxa"/>
            <w:shd w:val="clear" w:color="auto" w:fill="E7E6E6"/>
          </w:tcPr>
          <w:p w14:paraId="70A6449B" w14:textId="77777777" w:rsidR="00EB05A1" w:rsidRDefault="00E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jc w:val="left"/>
              <w:rPr>
                <w:color w:val="000000"/>
              </w:rPr>
            </w:pPr>
            <w:r>
              <w:t xml:space="preserve">2.  </w:t>
            </w:r>
            <w:r>
              <w:rPr>
                <w:color w:val="000000"/>
              </w:rPr>
              <w:t xml:space="preserve">Proposed </w:t>
            </w:r>
            <w:r>
              <w:t>s</w:t>
            </w:r>
            <w:r>
              <w:rPr>
                <w:color w:val="000000"/>
              </w:rPr>
              <w:t xml:space="preserve">tart </w:t>
            </w:r>
            <w:r>
              <w:t>d</w:t>
            </w:r>
            <w:r>
              <w:rPr>
                <w:color w:val="000000"/>
              </w:rPr>
              <w:t>ate:</w:t>
            </w:r>
          </w:p>
        </w:tc>
        <w:tc>
          <w:tcPr>
            <w:tcW w:w="5755" w:type="dxa"/>
          </w:tcPr>
          <w:p w14:paraId="35A2D2B7" w14:textId="77777777" w:rsidR="00EB05A1" w:rsidRDefault="00EB05A1">
            <w:pPr>
              <w:jc w:val="left"/>
            </w:pPr>
          </w:p>
        </w:tc>
      </w:tr>
      <w:tr w:rsidR="00EB05A1" w14:paraId="37179ED3" w14:textId="77777777">
        <w:trPr>
          <w:cantSplit/>
        </w:trPr>
        <w:tc>
          <w:tcPr>
            <w:tcW w:w="3595" w:type="dxa"/>
            <w:shd w:val="clear" w:color="auto" w:fill="E7E6E6"/>
          </w:tcPr>
          <w:p w14:paraId="6F8A134A" w14:textId="77777777" w:rsidR="00EB05A1" w:rsidRDefault="00E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jc w:val="left"/>
              <w:rPr>
                <w:color w:val="000000"/>
              </w:rPr>
            </w:pPr>
            <w:r>
              <w:t xml:space="preserve">3.  </w:t>
            </w:r>
            <w:r>
              <w:rPr>
                <w:color w:val="000000"/>
              </w:rPr>
              <w:t xml:space="preserve">Proposed </w:t>
            </w:r>
            <w:r>
              <w:t>e</w:t>
            </w:r>
            <w:r>
              <w:rPr>
                <w:color w:val="000000"/>
              </w:rPr>
              <w:t xml:space="preserve">nd </w:t>
            </w:r>
            <w:r>
              <w:t>d</w:t>
            </w:r>
            <w:r>
              <w:rPr>
                <w:color w:val="000000"/>
              </w:rPr>
              <w:t>ate:</w:t>
            </w:r>
          </w:p>
        </w:tc>
        <w:tc>
          <w:tcPr>
            <w:tcW w:w="5755" w:type="dxa"/>
          </w:tcPr>
          <w:p w14:paraId="1F1300EF" w14:textId="77777777" w:rsidR="00EB05A1" w:rsidRDefault="00EB05A1">
            <w:pPr>
              <w:jc w:val="left"/>
            </w:pPr>
          </w:p>
        </w:tc>
      </w:tr>
      <w:tr w:rsidR="00EB05A1" w14:paraId="7FFCE0E1" w14:textId="77777777">
        <w:trPr>
          <w:cantSplit/>
        </w:trPr>
        <w:tc>
          <w:tcPr>
            <w:tcW w:w="3595" w:type="dxa"/>
            <w:shd w:val="clear" w:color="auto" w:fill="E7E6E6"/>
          </w:tcPr>
          <w:p w14:paraId="2034E1DE" w14:textId="77777777" w:rsidR="00EB05A1" w:rsidRDefault="00E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jc w:val="left"/>
              <w:rPr>
                <w:color w:val="000000"/>
              </w:rPr>
            </w:pPr>
            <w:r>
              <w:t xml:space="preserve">4.  </w:t>
            </w:r>
            <w:r>
              <w:rPr>
                <w:color w:val="000000"/>
              </w:rPr>
              <w:t>What is the minimum quantity or scope necessary to test the product/service?</w:t>
            </w:r>
            <w:r>
              <w:t xml:space="preserve"> </w:t>
            </w:r>
          </w:p>
        </w:tc>
        <w:tc>
          <w:tcPr>
            <w:tcW w:w="5755" w:type="dxa"/>
          </w:tcPr>
          <w:p w14:paraId="27C9B3A1" w14:textId="77777777" w:rsidR="00EB05A1" w:rsidRDefault="00EB05A1">
            <w:pPr>
              <w:jc w:val="left"/>
            </w:pPr>
          </w:p>
        </w:tc>
      </w:tr>
      <w:tr w:rsidR="00EB05A1" w14:paraId="73531A50" w14:textId="77777777">
        <w:trPr>
          <w:cantSplit/>
        </w:trPr>
        <w:tc>
          <w:tcPr>
            <w:tcW w:w="3595" w:type="dxa"/>
            <w:shd w:val="clear" w:color="auto" w:fill="E7E6E6"/>
          </w:tcPr>
          <w:p w14:paraId="234C1D30" w14:textId="77777777" w:rsidR="00EB05A1" w:rsidRDefault="00E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jc w:val="left"/>
              <w:rPr>
                <w:color w:val="000000"/>
              </w:rPr>
            </w:pPr>
            <w:r>
              <w:t>5.  Which schools would be involved in the trial? Which grade levels would be involved? How many employees, teachers, or students will be involved in the trial?</w:t>
            </w:r>
          </w:p>
        </w:tc>
        <w:tc>
          <w:tcPr>
            <w:tcW w:w="5755" w:type="dxa"/>
          </w:tcPr>
          <w:p w14:paraId="3A08813F" w14:textId="77777777" w:rsidR="00EB05A1" w:rsidRDefault="00EB05A1">
            <w:pPr>
              <w:jc w:val="left"/>
            </w:pPr>
          </w:p>
        </w:tc>
      </w:tr>
      <w:tr w:rsidR="00EB05A1" w14:paraId="35CB1DCF" w14:textId="77777777">
        <w:trPr>
          <w:cantSplit/>
        </w:trPr>
        <w:tc>
          <w:tcPr>
            <w:tcW w:w="3595" w:type="dxa"/>
            <w:shd w:val="clear" w:color="auto" w:fill="E7E6E6"/>
          </w:tcPr>
          <w:p w14:paraId="56255364" w14:textId="77777777" w:rsidR="00EB05A1" w:rsidRDefault="00E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jc w:val="left"/>
              <w:rPr>
                <w:color w:val="000000"/>
              </w:rPr>
            </w:pPr>
            <w:r>
              <w:t xml:space="preserve">6.  </w:t>
            </w:r>
            <w:r>
              <w:rPr>
                <w:color w:val="000000"/>
              </w:rPr>
              <w:t xml:space="preserve">Total </w:t>
            </w:r>
            <w:r>
              <w:t>c</w:t>
            </w:r>
            <w:r>
              <w:rPr>
                <w:color w:val="000000"/>
              </w:rPr>
              <w:t xml:space="preserve">ost of the </w:t>
            </w:r>
            <w:r>
              <w:t>Trial Use Contract</w:t>
            </w:r>
            <w:r>
              <w:rPr>
                <w:color w:val="000000"/>
              </w:rPr>
              <w:t>:</w:t>
            </w:r>
          </w:p>
        </w:tc>
        <w:tc>
          <w:tcPr>
            <w:tcW w:w="5755" w:type="dxa"/>
          </w:tcPr>
          <w:p w14:paraId="70FD058E" w14:textId="77777777" w:rsidR="00EB05A1" w:rsidRDefault="00EB05A1">
            <w:pPr>
              <w:jc w:val="left"/>
            </w:pPr>
          </w:p>
        </w:tc>
      </w:tr>
      <w:tr w:rsidR="00EB05A1" w14:paraId="2E8658EA" w14:textId="77777777">
        <w:trPr>
          <w:cantSplit/>
        </w:trPr>
        <w:tc>
          <w:tcPr>
            <w:tcW w:w="3595" w:type="dxa"/>
            <w:shd w:val="clear" w:color="auto" w:fill="E7E6E6"/>
          </w:tcPr>
          <w:p w14:paraId="4C43668A" w14:textId="77777777" w:rsidR="00EB05A1" w:rsidRDefault="00E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jc w:val="left"/>
              <w:rPr>
                <w:color w:val="000000"/>
              </w:rPr>
            </w:pPr>
            <w:r>
              <w:t xml:space="preserve">7.  </w:t>
            </w:r>
            <w:r>
              <w:rPr>
                <w:color w:val="000000"/>
              </w:rPr>
              <w:t xml:space="preserve">Budget </w:t>
            </w:r>
            <w:r>
              <w:t>c</w:t>
            </w:r>
            <w:r>
              <w:rPr>
                <w:color w:val="000000"/>
              </w:rPr>
              <w:t xml:space="preserve">ode: </w:t>
            </w:r>
          </w:p>
        </w:tc>
        <w:tc>
          <w:tcPr>
            <w:tcW w:w="5755" w:type="dxa"/>
          </w:tcPr>
          <w:p w14:paraId="50C19BE4" w14:textId="77777777" w:rsidR="00EB05A1" w:rsidRDefault="00EB05A1">
            <w:pPr>
              <w:jc w:val="left"/>
            </w:pPr>
          </w:p>
        </w:tc>
      </w:tr>
      <w:tr w:rsidR="00EB05A1" w14:paraId="10F96436" w14:textId="77777777">
        <w:trPr>
          <w:cantSplit/>
        </w:trPr>
        <w:tc>
          <w:tcPr>
            <w:tcW w:w="3595" w:type="dxa"/>
            <w:shd w:val="clear" w:color="auto" w:fill="E7E6E6"/>
          </w:tcPr>
          <w:p w14:paraId="730DCFBD" w14:textId="77777777" w:rsidR="00EB05A1" w:rsidRDefault="00EB1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jc w:val="left"/>
              <w:rPr>
                <w:color w:val="000000"/>
              </w:rPr>
            </w:pPr>
            <w:r>
              <w:t xml:space="preserve">8.  </w:t>
            </w:r>
            <w:r>
              <w:rPr>
                <w:color w:val="000000"/>
              </w:rPr>
              <w:t>What other resources will</w:t>
            </w:r>
            <w:r>
              <w:rPr>
                <w:color w:val="000000"/>
              </w:rPr>
              <w:t xml:space="preserve"> be required for the trial (staff time, equipment, data access, etc.)? </w:t>
            </w:r>
          </w:p>
        </w:tc>
        <w:tc>
          <w:tcPr>
            <w:tcW w:w="5755" w:type="dxa"/>
          </w:tcPr>
          <w:p w14:paraId="73E7717B" w14:textId="77777777" w:rsidR="00EB05A1" w:rsidRDefault="00EB05A1">
            <w:pPr>
              <w:jc w:val="left"/>
            </w:pPr>
          </w:p>
        </w:tc>
      </w:tr>
      <w:tr w:rsidR="00EB05A1" w14:paraId="18A29387" w14:textId="77777777">
        <w:trPr>
          <w:cantSplit/>
        </w:trPr>
        <w:tc>
          <w:tcPr>
            <w:tcW w:w="9350" w:type="dxa"/>
            <w:gridSpan w:val="2"/>
            <w:shd w:val="clear" w:color="auto" w:fill="9BD4FF"/>
          </w:tcPr>
          <w:p w14:paraId="4A862E14" w14:textId="77777777" w:rsidR="00EB05A1" w:rsidRDefault="00EB15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TRIAL USE EVALUATION</w:t>
            </w:r>
          </w:p>
        </w:tc>
      </w:tr>
      <w:tr w:rsidR="00EB05A1" w14:paraId="4AFE9B17" w14:textId="77777777">
        <w:trPr>
          <w:cantSplit/>
        </w:trPr>
        <w:tc>
          <w:tcPr>
            <w:tcW w:w="3595" w:type="dxa"/>
            <w:shd w:val="clear" w:color="auto" w:fill="E7E6E6"/>
          </w:tcPr>
          <w:p w14:paraId="300268DA" w14:textId="77777777" w:rsidR="00EB05A1" w:rsidRDefault="00EB15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0"/>
              <w:jc w:val="left"/>
            </w:pPr>
            <w:r>
              <w:rPr>
                <w:color w:val="000000"/>
              </w:rPr>
              <w:t>How will success or failure of the trial be determined? What metrics will indicate success?</w:t>
            </w:r>
          </w:p>
        </w:tc>
        <w:tc>
          <w:tcPr>
            <w:tcW w:w="5755" w:type="dxa"/>
          </w:tcPr>
          <w:p w14:paraId="677D3F9F" w14:textId="77777777" w:rsidR="00EB05A1" w:rsidRDefault="00EB05A1">
            <w:pPr>
              <w:jc w:val="left"/>
            </w:pPr>
          </w:p>
        </w:tc>
      </w:tr>
      <w:tr w:rsidR="00EB05A1" w14:paraId="62C83AFE" w14:textId="77777777">
        <w:trPr>
          <w:cantSplit/>
        </w:trPr>
        <w:tc>
          <w:tcPr>
            <w:tcW w:w="3595" w:type="dxa"/>
            <w:shd w:val="clear" w:color="auto" w:fill="E7E6E6"/>
          </w:tcPr>
          <w:p w14:paraId="2490A383" w14:textId="77777777" w:rsidR="00EB05A1" w:rsidRDefault="00EB15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0"/>
              <w:jc w:val="left"/>
            </w:pPr>
            <w:r>
              <w:rPr>
                <w:color w:val="000000"/>
              </w:rPr>
              <w:lastRenderedPageBreak/>
              <w:t>Who will be responsible for evaluating the results of the trial? List all individuals who should be involved.</w:t>
            </w:r>
          </w:p>
        </w:tc>
        <w:tc>
          <w:tcPr>
            <w:tcW w:w="5755" w:type="dxa"/>
          </w:tcPr>
          <w:p w14:paraId="5BDDB07B" w14:textId="77777777" w:rsidR="00EB05A1" w:rsidRDefault="00EB05A1">
            <w:pPr>
              <w:jc w:val="left"/>
            </w:pPr>
          </w:p>
        </w:tc>
      </w:tr>
      <w:tr w:rsidR="00EB05A1" w14:paraId="7B875CE8" w14:textId="77777777">
        <w:trPr>
          <w:cantSplit/>
        </w:trPr>
        <w:tc>
          <w:tcPr>
            <w:tcW w:w="3595" w:type="dxa"/>
            <w:shd w:val="clear" w:color="auto" w:fill="E7E6E6"/>
          </w:tcPr>
          <w:p w14:paraId="368C1A16" w14:textId="77777777" w:rsidR="00EB05A1" w:rsidRDefault="00EB15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0"/>
              <w:jc w:val="left"/>
            </w:pPr>
            <w:r>
              <w:rPr>
                <w:color w:val="000000"/>
              </w:rPr>
              <w:t>How will the results of the trial be documented?</w:t>
            </w:r>
          </w:p>
        </w:tc>
        <w:tc>
          <w:tcPr>
            <w:tcW w:w="5755" w:type="dxa"/>
          </w:tcPr>
          <w:p w14:paraId="37D1827A" w14:textId="77777777" w:rsidR="00EB05A1" w:rsidRDefault="00EB05A1">
            <w:pPr>
              <w:jc w:val="left"/>
            </w:pPr>
          </w:p>
        </w:tc>
      </w:tr>
      <w:tr w:rsidR="00EB05A1" w14:paraId="0298326F" w14:textId="77777777">
        <w:trPr>
          <w:cantSplit/>
        </w:trPr>
        <w:tc>
          <w:tcPr>
            <w:tcW w:w="3595" w:type="dxa"/>
            <w:shd w:val="clear" w:color="auto" w:fill="E7E6E6"/>
          </w:tcPr>
          <w:p w14:paraId="13042147" w14:textId="77777777" w:rsidR="00EB05A1" w:rsidRDefault="00EB15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0"/>
              <w:jc w:val="left"/>
            </w:pPr>
            <w:r>
              <w:rPr>
                <w:color w:val="000000"/>
              </w:rPr>
              <w:t>What are the desired next steps after the trial ends, if the trial was successful?</w:t>
            </w:r>
          </w:p>
        </w:tc>
        <w:tc>
          <w:tcPr>
            <w:tcW w:w="5755" w:type="dxa"/>
          </w:tcPr>
          <w:p w14:paraId="207D50F9" w14:textId="77777777" w:rsidR="00EB05A1" w:rsidRDefault="00EB05A1">
            <w:pPr>
              <w:jc w:val="left"/>
            </w:pPr>
          </w:p>
        </w:tc>
      </w:tr>
    </w:tbl>
    <w:p w14:paraId="23D374DD" w14:textId="77777777" w:rsidR="00EB05A1" w:rsidRDefault="00EB15EB">
      <w:pPr>
        <w:spacing w:before="360" w:after="360"/>
      </w:pPr>
      <w:r>
        <w:t xml:space="preserve">When Sections I through IV have been completed, email the form to the appropriate </w:t>
      </w:r>
      <w:hyperlink r:id="rId9">
        <w:r>
          <w:rPr>
            <w:color w:val="0563C1"/>
            <w:u w:val="single"/>
          </w:rPr>
          <w:t>Buyer in the P</w:t>
        </w:r>
        <w:r>
          <w:rPr>
            <w:color w:val="0563C1"/>
            <w:u w:val="single"/>
          </w:rPr>
          <w:t>urchasing Department</w:t>
        </w:r>
      </w:hyperlink>
      <w:r>
        <w:t>. Purchasing will follow up for additional information if needed.</w:t>
      </w: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5665"/>
      </w:tblGrid>
      <w:tr w:rsidR="00EB05A1" w14:paraId="1308F0CD" w14:textId="77777777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08080"/>
            <w:vAlign w:val="center"/>
          </w:tcPr>
          <w:p w14:paraId="02370008" w14:textId="77777777" w:rsidR="00EB05A1" w:rsidRDefault="00EB15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TRIAL USE CONTRACT DETERMINATION</w:t>
            </w:r>
          </w:p>
        </w:tc>
      </w:tr>
      <w:tr w:rsidR="00EB05A1" w14:paraId="07415FA1" w14:textId="77777777">
        <w:tc>
          <w:tcPr>
            <w:tcW w:w="9350" w:type="dxa"/>
            <w:gridSpan w:val="2"/>
            <w:tcBorders>
              <w:top w:val="nil"/>
            </w:tcBorders>
            <w:shd w:val="clear" w:color="auto" w:fill="808080"/>
            <w:vAlign w:val="center"/>
          </w:tcPr>
          <w:p w14:paraId="590A9D4C" w14:textId="77777777" w:rsidR="00EB05A1" w:rsidRDefault="00EB15EB">
            <w:pPr>
              <w:spacing w:after="120"/>
              <w:ind w:left="1050"/>
              <w:jc w:val="left"/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t>This section to be completed by the Purchasing Department</w:t>
            </w:r>
          </w:p>
        </w:tc>
      </w:tr>
      <w:tr w:rsidR="00EB05A1" w14:paraId="426FB80D" w14:textId="77777777">
        <w:tc>
          <w:tcPr>
            <w:tcW w:w="3685" w:type="dxa"/>
            <w:tcBorders>
              <w:top w:val="single" w:sz="4" w:space="0" w:color="000000"/>
            </w:tcBorders>
            <w:shd w:val="clear" w:color="auto" w:fill="E7E6E6"/>
            <w:vAlign w:val="center"/>
          </w:tcPr>
          <w:p w14:paraId="71FE4FFE" w14:textId="77777777" w:rsidR="00EB05A1" w:rsidRDefault="00EB15EB">
            <w:pPr>
              <w:spacing w:after="120"/>
              <w:jc w:val="left"/>
            </w:pPr>
            <w:r>
              <w:t>Date:</w:t>
            </w:r>
          </w:p>
        </w:tc>
        <w:tc>
          <w:tcPr>
            <w:tcW w:w="5665" w:type="dxa"/>
            <w:tcBorders>
              <w:top w:val="single" w:sz="4" w:space="0" w:color="000000"/>
            </w:tcBorders>
            <w:vAlign w:val="center"/>
          </w:tcPr>
          <w:p w14:paraId="444FBF6E" w14:textId="77777777" w:rsidR="00EB05A1" w:rsidRDefault="00EB05A1">
            <w:pPr>
              <w:jc w:val="left"/>
            </w:pPr>
          </w:p>
        </w:tc>
      </w:tr>
      <w:tr w:rsidR="00EB05A1" w14:paraId="36B7DD94" w14:textId="77777777">
        <w:tc>
          <w:tcPr>
            <w:tcW w:w="3685" w:type="dxa"/>
            <w:tcBorders>
              <w:top w:val="single" w:sz="4" w:space="0" w:color="000000"/>
            </w:tcBorders>
            <w:shd w:val="clear" w:color="auto" w:fill="E7E6E6"/>
            <w:vAlign w:val="center"/>
          </w:tcPr>
          <w:p w14:paraId="52F4A370" w14:textId="77777777" w:rsidR="00EB05A1" w:rsidRDefault="00EB15EB">
            <w:pPr>
              <w:spacing w:after="120"/>
              <w:jc w:val="left"/>
              <w:rPr>
                <w:shd w:val="clear" w:color="auto" w:fill="D0CECE"/>
              </w:rPr>
            </w:pPr>
            <w:r>
              <w:t>Buyer:</w:t>
            </w:r>
          </w:p>
        </w:tc>
        <w:tc>
          <w:tcPr>
            <w:tcW w:w="5665" w:type="dxa"/>
            <w:tcBorders>
              <w:top w:val="single" w:sz="4" w:space="0" w:color="000000"/>
            </w:tcBorders>
            <w:vAlign w:val="center"/>
          </w:tcPr>
          <w:p w14:paraId="0E2EDBED" w14:textId="77777777" w:rsidR="00EB05A1" w:rsidRDefault="00EB05A1">
            <w:pPr>
              <w:jc w:val="left"/>
            </w:pPr>
          </w:p>
        </w:tc>
      </w:tr>
      <w:tr w:rsidR="00EB05A1" w14:paraId="7E9422B8" w14:textId="77777777">
        <w:tc>
          <w:tcPr>
            <w:tcW w:w="3685" w:type="dxa"/>
            <w:shd w:val="clear" w:color="auto" w:fill="E7E6E6"/>
            <w:vAlign w:val="center"/>
          </w:tcPr>
          <w:p w14:paraId="46BC3F5F" w14:textId="77777777" w:rsidR="00EB05A1" w:rsidRDefault="00EB15EB">
            <w:pPr>
              <w:spacing w:after="120"/>
              <w:jc w:val="left"/>
            </w:pPr>
            <w:r>
              <w:t>Does the proposed trial meet the definitions and purposes of UCA §63G-6a-802.3?</w:t>
            </w:r>
          </w:p>
        </w:tc>
        <w:tc>
          <w:tcPr>
            <w:tcW w:w="5665" w:type="dxa"/>
            <w:vAlign w:val="center"/>
          </w:tcPr>
          <w:p w14:paraId="3ED7F9BA" w14:textId="77777777" w:rsidR="00EB05A1" w:rsidRDefault="00EB05A1">
            <w:pPr>
              <w:jc w:val="left"/>
            </w:pPr>
          </w:p>
        </w:tc>
      </w:tr>
      <w:tr w:rsidR="00EB05A1" w14:paraId="3D640BC3" w14:textId="77777777">
        <w:tc>
          <w:tcPr>
            <w:tcW w:w="3685" w:type="dxa"/>
            <w:shd w:val="clear" w:color="auto" w:fill="E7E6E6"/>
            <w:vAlign w:val="center"/>
          </w:tcPr>
          <w:p w14:paraId="1404D7FF" w14:textId="77777777" w:rsidR="00EB05A1" w:rsidRDefault="00EB15EB">
            <w:pPr>
              <w:spacing w:after="120"/>
              <w:jc w:val="left"/>
              <w:rPr>
                <w:shd w:val="clear" w:color="auto" w:fill="D0CECE"/>
              </w:rPr>
            </w:pPr>
            <w:r>
              <w:t>Additional notes:</w:t>
            </w:r>
          </w:p>
        </w:tc>
        <w:tc>
          <w:tcPr>
            <w:tcW w:w="5665" w:type="dxa"/>
            <w:vAlign w:val="center"/>
          </w:tcPr>
          <w:p w14:paraId="18DEFB86" w14:textId="77777777" w:rsidR="00EB05A1" w:rsidRDefault="00EB05A1">
            <w:pPr>
              <w:jc w:val="left"/>
            </w:pPr>
          </w:p>
        </w:tc>
      </w:tr>
      <w:tr w:rsidR="00EB05A1" w14:paraId="432A7724" w14:textId="77777777">
        <w:tc>
          <w:tcPr>
            <w:tcW w:w="3685" w:type="dxa"/>
            <w:shd w:val="clear" w:color="auto" w:fill="E7E6E6"/>
            <w:vAlign w:val="center"/>
          </w:tcPr>
          <w:p w14:paraId="422407A3" w14:textId="77777777" w:rsidR="00EB05A1" w:rsidRDefault="00EB15EB">
            <w:pPr>
              <w:spacing w:after="120"/>
              <w:jc w:val="left"/>
            </w:pPr>
            <w:r>
              <w:t>Final determination (Approved/Denied):</w:t>
            </w:r>
          </w:p>
        </w:tc>
        <w:tc>
          <w:tcPr>
            <w:tcW w:w="5665" w:type="dxa"/>
            <w:vAlign w:val="center"/>
          </w:tcPr>
          <w:p w14:paraId="7B45E336" w14:textId="77777777" w:rsidR="00EB05A1" w:rsidRDefault="00EB05A1">
            <w:pPr>
              <w:jc w:val="left"/>
            </w:pPr>
          </w:p>
        </w:tc>
      </w:tr>
    </w:tbl>
    <w:p w14:paraId="4F2988E7" w14:textId="77777777" w:rsidR="00EB05A1" w:rsidRDefault="00EB15EB">
      <w:pPr>
        <w:spacing w:before="360" w:after="0"/>
        <w:jc w:val="center"/>
        <w:rPr>
          <w:color w:val="7F7F7F"/>
        </w:rPr>
      </w:pPr>
      <w:r>
        <w:rPr>
          <w:color w:val="7F7F7F"/>
        </w:rPr>
        <w:t>[End of Trial Use Contract Request Form.]</w:t>
      </w:r>
    </w:p>
    <w:sectPr w:rsidR="00EB05A1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152" w:right="1440" w:bottom="1152" w:left="1440" w:header="720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7414F" w14:textId="77777777" w:rsidR="00EB15EB" w:rsidRDefault="00EB15EB">
      <w:pPr>
        <w:spacing w:after="0"/>
      </w:pPr>
      <w:r>
        <w:separator/>
      </w:r>
    </w:p>
  </w:endnote>
  <w:endnote w:type="continuationSeparator" w:id="0">
    <w:p w14:paraId="4999A153" w14:textId="77777777" w:rsidR="00EB15EB" w:rsidRDefault="00EB15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5BCA60C-9FF7-4A71-8D6E-F93A5CA1F4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823DCBB-6509-46C5-836A-15B7C233BAAA}"/>
    <w:embedBold r:id="rId3" w:fontKey="{0D4483A0-9567-4AA3-BC6E-BDACA86BB7D3}"/>
    <w:embedItalic r:id="rId4" w:fontKey="{4D8C4ADE-F58F-4CCA-8A7D-3B9B7590B4F1}"/>
    <w:embedBoldItalic r:id="rId5" w:fontKey="{FE1B2381-3964-4A60-BBFB-7AB25BF582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9A0E264C-3428-4F6C-9546-60C7765F92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F4975CC-06F5-48B2-AD44-08C181B145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190BA3D-73AB-4D12-8230-C5AA975C4A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94115" w14:textId="77777777" w:rsidR="00EB05A1" w:rsidRDefault="00EB15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JSD Purchasing - Trial Use Contract Request Form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F4118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F4118">
      <w:rPr>
        <w:noProof/>
        <w:color w:val="000000"/>
      </w:rPr>
      <w:t>3</w:t>
    </w:r>
    <w:r>
      <w:rPr>
        <w:color w:val="000000"/>
      </w:rPr>
      <w:fldChar w:fldCharType="end"/>
    </w:r>
  </w:p>
  <w:p w14:paraId="68C27B46" w14:textId="77777777" w:rsidR="00EB05A1" w:rsidRDefault="00EB15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Revised </w:t>
    </w:r>
    <w:r>
      <w:rPr>
        <w:i/>
        <w:iCs/>
        <w:sz w:val="18"/>
        <w:szCs w:val="18"/>
      </w:rPr>
      <w:t>01/23/2026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A435" w14:textId="77777777" w:rsidR="00EB05A1" w:rsidRDefault="00EB15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JSD Purchasing - Trial Use Contract Request Form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F411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F4118">
      <w:rPr>
        <w:noProof/>
        <w:color w:val="000000"/>
      </w:rPr>
      <w:t>2</w:t>
    </w:r>
    <w:r>
      <w:rPr>
        <w:color w:val="000000"/>
      </w:rPr>
      <w:fldChar w:fldCharType="end"/>
    </w:r>
  </w:p>
  <w:p w14:paraId="4D09288B" w14:textId="77777777" w:rsidR="00EB05A1" w:rsidRDefault="00EB15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Revised </w:t>
    </w:r>
    <w:r>
      <w:rPr>
        <w:i/>
        <w:iCs/>
        <w:sz w:val="18"/>
        <w:szCs w:val="18"/>
      </w:rPr>
      <w:t>01/14/2026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4D54A" w14:textId="77777777" w:rsidR="00EB15EB" w:rsidRDefault="00EB15EB">
      <w:pPr>
        <w:spacing w:after="0"/>
      </w:pPr>
      <w:r>
        <w:separator/>
      </w:r>
    </w:p>
  </w:footnote>
  <w:footnote w:type="continuationSeparator" w:id="0">
    <w:p w14:paraId="118E5232" w14:textId="77777777" w:rsidR="00EB15EB" w:rsidRDefault="00EB15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ACDFB" w14:textId="77777777" w:rsidR="00EB05A1" w:rsidRDefault="00EB05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  <w:p w14:paraId="485CE409" w14:textId="77777777" w:rsidR="00EB05A1" w:rsidRDefault="00EB05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4C188" w14:textId="77777777" w:rsidR="00EB05A1" w:rsidRDefault="00EB15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6AC388" wp14:editId="1FDC0489">
          <wp:simplePos x="0" y="0"/>
          <wp:positionH relativeFrom="column">
            <wp:posOffset>1804987</wp:posOffset>
          </wp:positionH>
          <wp:positionV relativeFrom="paragraph">
            <wp:posOffset>57150</wp:posOffset>
          </wp:positionV>
          <wp:extent cx="2333625" cy="420352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3625" cy="4203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00BF"/>
    <w:multiLevelType w:val="multilevel"/>
    <w:tmpl w:val="8AC8991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A765C"/>
    <w:multiLevelType w:val="multilevel"/>
    <w:tmpl w:val="D5D6F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BF92FC9"/>
    <w:multiLevelType w:val="multilevel"/>
    <w:tmpl w:val="F91687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CE0ECC"/>
    <w:multiLevelType w:val="multilevel"/>
    <w:tmpl w:val="D8364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5A1"/>
    <w:rsid w:val="001F4118"/>
    <w:rsid w:val="00EB05A1"/>
    <w:rsid w:val="00EB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74974"/>
  <w15:docId w15:val="{F23ABBAC-94B5-49C1-BCC5-1BF3D5F2D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lang w:val="en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0"/>
      <w:jc w:val="center"/>
      <w:outlineLvl w:val="0"/>
    </w:pPr>
    <w:rPr>
      <w:b/>
      <w:bCs/>
      <w:color w:val="0070C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60" w:after="240"/>
      <w:outlineLvl w:val="1"/>
    </w:pPr>
    <w:rPr>
      <w:b/>
      <w:bCs/>
      <w:color w:val="0070C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rchasing.jordandistrict.org/personnel/buyers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le.utah.gov/xcode/Title63G/Chapter6A/63G-6a-S802.3.html?v=C63G-6a-S802.3_2020051220200512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urchasing.jordandistrict.org/personnel/buyer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3202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Mariano</cp:lastModifiedBy>
  <cp:revision>2</cp:revision>
  <dcterms:created xsi:type="dcterms:W3CDTF">2026-01-23T16:20:00Z</dcterms:created>
  <dcterms:modified xsi:type="dcterms:W3CDTF">2026-01-23T16:20:00Z</dcterms:modified>
</cp:coreProperties>
</file>